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F380" w14:textId="77777777" w:rsidR="00155631" w:rsidRPr="009E348A" w:rsidRDefault="00155631" w:rsidP="00155631">
      <w:pPr>
        <w:pStyle w:val="Heading1"/>
        <w:spacing w:before="0" w:after="120" w:line="360" w:lineRule="auto"/>
        <w:jc w:val="center"/>
        <w:rPr>
          <w:sz w:val="36"/>
          <w:szCs w:val="36"/>
        </w:rPr>
      </w:pPr>
      <w:r w:rsidRPr="009E348A">
        <w:rPr>
          <w:rFonts w:hint="eastAsia"/>
          <w:sz w:val="36"/>
          <w:szCs w:val="36"/>
        </w:rPr>
        <w:t>Author</w:t>
      </w:r>
      <w:r w:rsidR="007E1A15">
        <w:rPr>
          <w:sz w:val="36"/>
          <w:szCs w:val="36"/>
        </w:rPr>
        <w:t>’</w:t>
      </w:r>
      <w:r w:rsidRPr="009E348A">
        <w:rPr>
          <w:rFonts w:hint="eastAsia"/>
          <w:sz w:val="36"/>
          <w:szCs w:val="36"/>
        </w:rPr>
        <w:t>s Response to the Review Comments</w:t>
      </w:r>
    </w:p>
    <w:p w14:paraId="51EF5F5F" w14:textId="77777777" w:rsidR="00155631" w:rsidRPr="00155631" w:rsidRDefault="00155631" w:rsidP="00155631">
      <w:pPr>
        <w:tabs>
          <w:tab w:val="left" w:pos="1418"/>
          <w:tab w:val="left" w:pos="1701"/>
        </w:tabs>
        <w:spacing w:line="360" w:lineRule="auto"/>
        <w:ind w:left="1680" w:hanging="1680"/>
        <w:rPr>
          <w:b/>
          <w:i/>
          <w:sz w:val="24"/>
        </w:rPr>
      </w:pPr>
    </w:p>
    <w:p w14:paraId="672AB299" w14:textId="77777777" w:rsidR="00155631" w:rsidRPr="00155631" w:rsidRDefault="00155631" w:rsidP="00155631">
      <w:pPr>
        <w:tabs>
          <w:tab w:val="left" w:pos="1418"/>
          <w:tab w:val="left" w:pos="1701"/>
        </w:tabs>
        <w:spacing w:line="360" w:lineRule="auto"/>
        <w:ind w:left="1680" w:hanging="1680"/>
        <w:rPr>
          <w:b/>
          <w:sz w:val="24"/>
        </w:rPr>
      </w:pPr>
      <w:r w:rsidRPr="00155631">
        <w:rPr>
          <w:b/>
          <w:i/>
          <w:sz w:val="24"/>
        </w:rPr>
        <w:t>Journal</w:t>
      </w:r>
      <w:r w:rsidRPr="00155631">
        <w:rPr>
          <w:b/>
          <w:i/>
          <w:sz w:val="24"/>
        </w:rPr>
        <w:tab/>
      </w:r>
      <w:r w:rsidRPr="00155631">
        <w:rPr>
          <w:rFonts w:hint="eastAsia"/>
          <w:b/>
          <w:sz w:val="24"/>
        </w:rPr>
        <w:t>:</w:t>
      </w:r>
      <w:r w:rsidRPr="00155631">
        <w:rPr>
          <w:b/>
          <w:sz w:val="24"/>
        </w:rPr>
        <w:tab/>
        <w:t>Jurnal Elektronika dan Telekomunikasi</w:t>
      </w:r>
      <w:r w:rsidRPr="00155631">
        <w:rPr>
          <w:b/>
          <w:sz w:val="24"/>
        </w:rPr>
        <w:tab/>
      </w:r>
    </w:p>
    <w:p w14:paraId="7CD0566A" w14:textId="77777777" w:rsidR="00B47A52" w:rsidRDefault="00155631" w:rsidP="00B47A52">
      <w:pPr>
        <w:pStyle w:val="Title"/>
        <w:spacing w:after="0"/>
        <w:jc w:val="both"/>
        <w:rPr>
          <w:lang w:val="en-US"/>
        </w:rPr>
      </w:pPr>
      <w:r w:rsidRPr="00155631">
        <w:rPr>
          <w:rFonts w:hint="eastAsia"/>
          <w:i/>
          <w:sz w:val="24"/>
        </w:rPr>
        <w:t>Title of Paper</w:t>
      </w:r>
      <w:r w:rsidRPr="00155631">
        <w:rPr>
          <w:i/>
          <w:sz w:val="24"/>
        </w:rPr>
        <w:tab/>
      </w:r>
      <w:r w:rsidRPr="00155631">
        <w:rPr>
          <w:rFonts w:hint="eastAsia"/>
          <w:sz w:val="24"/>
        </w:rPr>
        <w:t>:</w:t>
      </w:r>
      <w:r w:rsidR="00D77112">
        <w:rPr>
          <w:sz w:val="24"/>
          <w:lang w:val="en-US"/>
        </w:rPr>
        <w:t xml:space="preserve"> </w:t>
      </w:r>
      <w:r w:rsidR="00B47A52" w:rsidRPr="00B47A52">
        <w:rPr>
          <w:i/>
          <w:sz w:val="24"/>
        </w:rPr>
        <w:t>Integral State Feedback Control using LQG in DC-drive System</w:t>
      </w:r>
    </w:p>
    <w:p w14:paraId="4499B519" w14:textId="5F902D39" w:rsidR="00D77112" w:rsidRDefault="00D77112" w:rsidP="00D77112">
      <w:pPr>
        <w:pStyle w:val="Title"/>
        <w:spacing w:after="0"/>
        <w:jc w:val="left"/>
        <w:rPr>
          <w:lang w:val="en-US"/>
        </w:rPr>
      </w:pPr>
    </w:p>
    <w:p w14:paraId="2055CBB2" w14:textId="77777777" w:rsidR="00155631" w:rsidRDefault="00155631" w:rsidP="00D77112">
      <w:pPr>
        <w:spacing w:line="360" w:lineRule="auto"/>
        <w:rPr>
          <w:sz w:val="24"/>
        </w:rPr>
      </w:pPr>
    </w:p>
    <w:p w14:paraId="16741ED8" w14:textId="70336498" w:rsidR="00155631" w:rsidRDefault="00155631" w:rsidP="0015563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We </w:t>
      </w:r>
      <w:r w:rsidRPr="007B555D">
        <w:rPr>
          <w:sz w:val="24"/>
        </w:rPr>
        <w:t xml:space="preserve">appreciate the </w:t>
      </w:r>
      <w:r>
        <w:rPr>
          <w:rFonts w:hint="eastAsia"/>
          <w:sz w:val="24"/>
        </w:rPr>
        <w:t xml:space="preserve">time and efforts </w:t>
      </w:r>
      <w:r>
        <w:rPr>
          <w:sz w:val="24"/>
        </w:rPr>
        <w:t>by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the </w:t>
      </w:r>
      <w:r>
        <w:rPr>
          <w:rFonts w:hint="eastAsia"/>
          <w:sz w:val="24"/>
        </w:rPr>
        <w:t xml:space="preserve">editor </w:t>
      </w:r>
      <w:r>
        <w:rPr>
          <w:sz w:val="24"/>
        </w:rPr>
        <w:t xml:space="preserve">and referees </w:t>
      </w:r>
      <w:r>
        <w:rPr>
          <w:rFonts w:hint="eastAsia"/>
          <w:sz w:val="24"/>
        </w:rPr>
        <w:t xml:space="preserve">in </w:t>
      </w:r>
      <w:r>
        <w:rPr>
          <w:sz w:val="24"/>
        </w:rPr>
        <w:t>reviewing</w:t>
      </w:r>
      <w:r>
        <w:rPr>
          <w:rFonts w:hint="eastAsia"/>
          <w:sz w:val="24"/>
        </w:rPr>
        <w:t xml:space="preserve"> </w:t>
      </w:r>
      <w:r>
        <w:rPr>
          <w:sz w:val="24"/>
        </w:rPr>
        <w:t>this manuscript</w:t>
      </w:r>
      <w:r>
        <w:rPr>
          <w:rFonts w:hint="eastAsia"/>
          <w:sz w:val="24"/>
        </w:rPr>
        <w:t xml:space="preserve">. We have </w:t>
      </w:r>
      <w:r>
        <w:rPr>
          <w:sz w:val="24"/>
        </w:rPr>
        <w:t xml:space="preserve">addressed all issues indicated in the review </w:t>
      </w:r>
      <w:r w:rsidR="007062D0">
        <w:rPr>
          <w:sz w:val="24"/>
        </w:rPr>
        <w:t>report and</w:t>
      </w:r>
      <w:r>
        <w:rPr>
          <w:rFonts w:hint="eastAsia"/>
          <w:sz w:val="24"/>
        </w:rPr>
        <w:t xml:space="preserve"> believe</w:t>
      </w:r>
      <w:r>
        <w:rPr>
          <w:sz w:val="24"/>
        </w:rPr>
        <w:t>d</w:t>
      </w:r>
      <w:r>
        <w:rPr>
          <w:rFonts w:hint="eastAsia"/>
          <w:sz w:val="24"/>
        </w:rPr>
        <w:t xml:space="preserve"> that </w:t>
      </w:r>
      <w:r>
        <w:rPr>
          <w:sz w:val="24"/>
        </w:rPr>
        <w:t>the revised version</w:t>
      </w:r>
      <w:r>
        <w:rPr>
          <w:rFonts w:hint="eastAsia"/>
          <w:sz w:val="24"/>
        </w:rPr>
        <w:t xml:space="preserve"> can meet the </w:t>
      </w:r>
      <w:r>
        <w:rPr>
          <w:sz w:val="24"/>
        </w:rPr>
        <w:t>j</w:t>
      </w:r>
      <w:r>
        <w:rPr>
          <w:rFonts w:hint="eastAsia"/>
          <w:sz w:val="24"/>
        </w:rPr>
        <w:t xml:space="preserve">ournal </w:t>
      </w:r>
      <w:r>
        <w:rPr>
          <w:sz w:val="24"/>
        </w:rPr>
        <w:t xml:space="preserve">publication </w:t>
      </w:r>
      <w:r>
        <w:rPr>
          <w:rFonts w:hint="eastAsia"/>
          <w:sz w:val="24"/>
        </w:rPr>
        <w:t>requirements.</w:t>
      </w:r>
      <w:r>
        <w:rPr>
          <w:sz w:val="24"/>
        </w:rPr>
        <w:t xml:space="preserve"> We have included the line numbers in the revised manuscript to help the reviewers identify our changes.</w:t>
      </w:r>
    </w:p>
    <w:p w14:paraId="7FCFFA44" w14:textId="77777777" w:rsidR="00155631" w:rsidRDefault="00155631" w:rsidP="00155631">
      <w:pPr>
        <w:spacing w:line="360" w:lineRule="auto"/>
        <w:rPr>
          <w:sz w:val="24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4158"/>
        <w:gridCol w:w="3508"/>
        <w:gridCol w:w="1910"/>
      </w:tblGrid>
      <w:tr w:rsidR="00155631" w:rsidRPr="00B47A52" w14:paraId="08E0979A" w14:textId="77777777" w:rsidTr="007A78F0">
        <w:trPr>
          <w:tblHeader/>
        </w:trPr>
        <w:tc>
          <w:tcPr>
            <w:tcW w:w="4158" w:type="dxa"/>
          </w:tcPr>
          <w:p w14:paraId="68C0EC93" w14:textId="77777777" w:rsidR="00155631" w:rsidRPr="00B47A52" w:rsidRDefault="00155631" w:rsidP="00034DBB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  <w:r w:rsidRPr="00B47A52">
              <w:rPr>
                <w:b/>
                <w:sz w:val="20"/>
                <w:szCs w:val="20"/>
              </w:rPr>
              <w:t>Comment</w:t>
            </w:r>
          </w:p>
        </w:tc>
        <w:tc>
          <w:tcPr>
            <w:tcW w:w="3508" w:type="dxa"/>
          </w:tcPr>
          <w:p w14:paraId="4C40B691" w14:textId="77777777" w:rsidR="00155631" w:rsidRPr="00B47A52" w:rsidRDefault="00155631" w:rsidP="00034DBB">
            <w:pPr>
              <w:jc w:val="center"/>
              <w:rPr>
                <w:b/>
                <w:sz w:val="20"/>
                <w:szCs w:val="20"/>
              </w:rPr>
            </w:pPr>
            <w:r w:rsidRPr="00B47A52">
              <w:rPr>
                <w:b/>
                <w:sz w:val="20"/>
                <w:szCs w:val="20"/>
              </w:rPr>
              <w:t>Response</w:t>
            </w:r>
          </w:p>
        </w:tc>
        <w:tc>
          <w:tcPr>
            <w:tcW w:w="1910" w:type="dxa"/>
          </w:tcPr>
          <w:p w14:paraId="69A8B97B" w14:textId="77777777" w:rsidR="00155631" w:rsidRPr="00B47A52" w:rsidRDefault="00155631" w:rsidP="00034DBB">
            <w:pPr>
              <w:jc w:val="center"/>
              <w:rPr>
                <w:b/>
                <w:sz w:val="20"/>
                <w:szCs w:val="20"/>
              </w:rPr>
            </w:pPr>
            <w:r w:rsidRPr="00B47A52">
              <w:rPr>
                <w:b/>
                <w:sz w:val="20"/>
                <w:szCs w:val="20"/>
              </w:rPr>
              <w:t>Location of Response in Revised Manuscript</w:t>
            </w:r>
          </w:p>
        </w:tc>
      </w:tr>
      <w:tr w:rsidR="00155631" w:rsidRPr="00B47A52" w14:paraId="38807782" w14:textId="77777777" w:rsidTr="007A78F0">
        <w:tc>
          <w:tcPr>
            <w:tcW w:w="4158" w:type="dxa"/>
            <w:shd w:val="clear" w:color="auto" w:fill="A6A6A6" w:themeFill="background1" w:themeFillShade="A6"/>
          </w:tcPr>
          <w:p w14:paraId="2B24A259" w14:textId="77777777" w:rsidR="00155631" w:rsidRPr="00B47A52" w:rsidRDefault="00155631" w:rsidP="0004519E">
            <w:pPr>
              <w:rPr>
                <w:b/>
                <w:sz w:val="20"/>
                <w:szCs w:val="20"/>
              </w:rPr>
            </w:pPr>
            <w:r w:rsidRPr="00B47A52">
              <w:rPr>
                <w:b/>
                <w:sz w:val="20"/>
                <w:szCs w:val="20"/>
              </w:rPr>
              <w:t>EDITOR’S COMMENTS</w:t>
            </w:r>
          </w:p>
        </w:tc>
        <w:tc>
          <w:tcPr>
            <w:tcW w:w="3508" w:type="dxa"/>
            <w:shd w:val="clear" w:color="auto" w:fill="A6A6A6" w:themeFill="background1" w:themeFillShade="A6"/>
          </w:tcPr>
          <w:p w14:paraId="3774FB09" w14:textId="77777777" w:rsidR="00155631" w:rsidRPr="00B47A52" w:rsidRDefault="00155631" w:rsidP="0004519E">
            <w:pPr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6A6A6" w:themeFill="background1" w:themeFillShade="A6"/>
          </w:tcPr>
          <w:p w14:paraId="1DCF65C8" w14:textId="77777777" w:rsidR="00155631" w:rsidRPr="00B47A52" w:rsidRDefault="00155631" w:rsidP="0004519E">
            <w:pPr>
              <w:rPr>
                <w:b/>
                <w:sz w:val="20"/>
                <w:szCs w:val="20"/>
              </w:rPr>
            </w:pPr>
          </w:p>
        </w:tc>
      </w:tr>
      <w:tr w:rsidR="00155631" w:rsidRPr="00B47A52" w14:paraId="69012757" w14:textId="77777777" w:rsidTr="007A78F0">
        <w:tc>
          <w:tcPr>
            <w:tcW w:w="4158" w:type="dxa"/>
          </w:tcPr>
          <w:p w14:paraId="33758580" w14:textId="77777777" w:rsidR="00155631" w:rsidRPr="00B47A52" w:rsidRDefault="007A78F0" w:rsidP="0004519E">
            <w:pPr>
              <w:rPr>
                <w:color w:val="FF0000"/>
                <w:sz w:val="20"/>
                <w:szCs w:val="20"/>
              </w:rPr>
            </w:pPr>
            <w:r w:rsidRPr="00B47A52">
              <w:rPr>
                <w:color w:val="FF0000"/>
                <w:sz w:val="20"/>
                <w:szCs w:val="20"/>
              </w:rPr>
              <w:t xml:space="preserve">Example : </w:t>
            </w:r>
          </w:p>
        </w:tc>
        <w:tc>
          <w:tcPr>
            <w:tcW w:w="3508" w:type="dxa"/>
          </w:tcPr>
          <w:p w14:paraId="3E8F6015" w14:textId="77777777" w:rsidR="00155631" w:rsidRPr="00B47A52" w:rsidRDefault="00155631" w:rsidP="000451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</w:tcPr>
          <w:p w14:paraId="1D65E4A4" w14:textId="77777777" w:rsidR="00155631" w:rsidRPr="00B47A52" w:rsidRDefault="00155631" w:rsidP="0004519E">
            <w:pPr>
              <w:rPr>
                <w:color w:val="FF0000"/>
                <w:sz w:val="20"/>
                <w:szCs w:val="20"/>
              </w:rPr>
            </w:pPr>
          </w:p>
        </w:tc>
      </w:tr>
      <w:tr w:rsidR="007A78F0" w:rsidRPr="00B47A52" w14:paraId="43EADF83" w14:textId="77777777" w:rsidTr="007A78F0">
        <w:tc>
          <w:tcPr>
            <w:tcW w:w="4158" w:type="dxa"/>
          </w:tcPr>
          <w:p w14:paraId="6C4F248C" w14:textId="4F9C849A" w:rsidR="007A78F0" w:rsidRPr="00B47A52" w:rsidRDefault="007A78F0" w:rsidP="00137EB9">
            <w:pPr>
              <w:rPr>
                <w:b/>
                <w:sz w:val="20"/>
                <w:szCs w:val="20"/>
              </w:rPr>
            </w:pPr>
          </w:p>
        </w:tc>
        <w:tc>
          <w:tcPr>
            <w:tcW w:w="3508" w:type="dxa"/>
          </w:tcPr>
          <w:p w14:paraId="3339F6F0" w14:textId="19E3B4D1" w:rsidR="007A78F0" w:rsidRPr="00B47A52" w:rsidRDefault="007A78F0" w:rsidP="00137EB9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14:paraId="51C31434" w14:textId="63D5BDEA" w:rsidR="007A78F0" w:rsidRPr="00B47A52" w:rsidRDefault="007A78F0" w:rsidP="00137EB9">
            <w:pPr>
              <w:rPr>
                <w:sz w:val="20"/>
                <w:szCs w:val="20"/>
              </w:rPr>
            </w:pPr>
          </w:p>
        </w:tc>
      </w:tr>
      <w:tr w:rsidR="00155631" w:rsidRPr="00B47A52" w14:paraId="51517B5D" w14:textId="77777777" w:rsidTr="007A78F0">
        <w:tc>
          <w:tcPr>
            <w:tcW w:w="4158" w:type="dxa"/>
            <w:shd w:val="clear" w:color="auto" w:fill="A6A6A6" w:themeFill="background1" w:themeFillShade="A6"/>
          </w:tcPr>
          <w:p w14:paraId="02FB25E8" w14:textId="77777777" w:rsidR="00155631" w:rsidRPr="00B47A52" w:rsidRDefault="00155631" w:rsidP="0004519E">
            <w:pPr>
              <w:rPr>
                <w:b/>
                <w:sz w:val="20"/>
                <w:szCs w:val="20"/>
              </w:rPr>
            </w:pPr>
            <w:r w:rsidRPr="00B47A52">
              <w:rPr>
                <w:b/>
                <w:sz w:val="20"/>
                <w:szCs w:val="20"/>
              </w:rPr>
              <w:t>REVIEWER 1 COMMENTS</w:t>
            </w:r>
          </w:p>
        </w:tc>
        <w:tc>
          <w:tcPr>
            <w:tcW w:w="3508" w:type="dxa"/>
            <w:shd w:val="clear" w:color="auto" w:fill="A6A6A6" w:themeFill="background1" w:themeFillShade="A6"/>
          </w:tcPr>
          <w:p w14:paraId="77E9E801" w14:textId="77777777" w:rsidR="00155631" w:rsidRPr="00B47A52" w:rsidRDefault="00155631" w:rsidP="0004519E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6A6A6" w:themeFill="background1" w:themeFillShade="A6"/>
          </w:tcPr>
          <w:p w14:paraId="63766D71" w14:textId="77777777" w:rsidR="00155631" w:rsidRPr="00B47A52" w:rsidRDefault="00155631" w:rsidP="0004519E">
            <w:pPr>
              <w:rPr>
                <w:sz w:val="20"/>
                <w:szCs w:val="20"/>
              </w:rPr>
            </w:pPr>
          </w:p>
        </w:tc>
      </w:tr>
      <w:tr w:rsidR="00155631" w:rsidRPr="00B47A52" w14:paraId="7E5FE145" w14:textId="77777777" w:rsidTr="007A78F0">
        <w:tc>
          <w:tcPr>
            <w:tcW w:w="4158" w:type="dxa"/>
          </w:tcPr>
          <w:p w14:paraId="3DF68D88" w14:textId="481D0D60" w:rsidR="00155631" w:rsidRPr="007062D0" w:rsidRDefault="004D0BA1" w:rsidP="007062D0">
            <w:pPr>
              <w:jc w:val="left"/>
              <w:rPr>
                <w:sz w:val="24"/>
              </w:rPr>
            </w:pPr>
            <w:r w:rsidRPr="007062D0">
              <w:rPr>
                <w:sz w:val="24"/>
              </w:rPr>
              <w:t xml:space="preserve">1. </w:t>
            </w:r>
            <w:r w:rsidR="007062D0">
              <w:rPr>
                <w:sz w:val="24"/>
              </w:rPr>
              <w:t>P</w:t>
            </w:r>
            <w:r w:rsidR="007062D0" w:rsidRPr="007062D0">
              <w:rPr>
                <w:sz w:val="24"/>
              </w:rPr>
              <w:t>lease elaborate on the experimental setup such as a microcontroller,</w:t>
            </w:r>
            <w:r w:rsidR="007062D0" w:rsidRPr="007062D0">
              <w:rPr>
                <w:sz w:val="24"/>
              </w:rPr>
              <w:br/>
              <w:t>sensor specification, communication between microcontroller and PC on the</w:t>
            </w:r>
            <w:r w:rsidR="007062D0" w:rsidRPr="007062D0">
              <w:rPr>
                <w:sz w:val="24"/>
              </w:rPr>
              <w:br/>
              <w:t>table or a paragraph</w:t>
            </w:r>
            <w:r w:rsidRPr="007062D0">
              <w:rPr>
                <w:sz w:val="24"/>
              </w:rPr>
              <w:br/>
            </w:r>
          </w:p>
        </w:tc>
        <w:tc>
          <w:tcPr>
            <w:tcW w:w="3508" w:type="dxa"/>
          </w:tcPr>
          <w:p w14:paraId="36A05FB7" w14:textId="58BE5056" w:rsidR="003312D9" w:rsidRPr="00B47A52" w:rsidRDefault="007062D0" w:rsidP="00045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Already added</w:t>
            </w:r>
          </w:p>
        </w:tc>
        <w:tc>
          <w:tcPr>
            <w:tcW w:w="1910" w:type="dxa"/>
          </w:tcPr>
          <w:p w14:paraId="1E45FF4D" w14:textId="4673E852" w:rsidR="00155631" w:rsidRPr="00B47A52" w:rsidRDefault="007062D0" w:rsidP="00045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II, Sub-part A, paragraph 1</w:t>
            </w:r>
          </w:p>
        </w:tc>
      </w:tr>
      <w:tr w:rsidR="00155631" w:rsidRPr="00B47A52" w14:paraId="26F87C89" w14:textId="77777777" w:rsidTr="007A78F0">
        <w:tc>
          <w:tcPr>
            <w:tcW w:w="4158" w:type="dxa"/>
          </w:tcPr>
          <w:p w14:paraId="3F520C07" w14:textId="3E814E8F" w:rsidR="00155631" w:rsidRPr="007062D0" w:rsidRDefault="004D0BA1" w:rsidP="007062D0">
            <w:pPr>
              <w:jc w:val="left"/>
              <w:rPr>
                <w:sz w:val="24"/>
              </w:rPr>
            </w:pPr>
            <w:r w:rsidRPr="007062D0">
              <w:rPr>
                <w:sz w:val="24"/>
              </w:rPr>
              <w:t>2.</w:t>
            </w:r>
            <w:r w:rsidR="007062D0" w:rsidRPr="007062D0">
              <w:rPr>
                <w:sz w:val="24"/>
              </w:rPr>
              <w:t xml:space="preserve"> </w:t>
            </w:r>
            <w:r w:rsidR="007062D0" w:rsidRPr="007062D0">
              <w:rPr>
                <w:sz w:val="24"/>
              </w:rPr>
              <w:t>Figure 1 doesn't explain anything, it would be better to replace it with</w:t>
            </w:r>
            <w:r w:rsidR="007062D0" w:rsidRPr="007062D0">
              <w:rPr>
                <w:sz w:val="24"/>
              </w:rPr>
              <w:br/>
              <w:t>a block diagram system that describes the relation between conveyor, dc</w:t>
            </w:r>
            <w:r w:rsidR="007062D0" w:rsidRPr="007062D0">
              <w:rPr>
                <w:sz w:val="24"/>
              </w:rPr>
              <w:br/>
              <w:t>motor, controller, sensor, and PC.</w:t>
            </w:r>
            <w:r w:rsidRPr="007062D0">
              <w:rPr>
                <w:sz w:val="24"/>
              </w:rPr>
              <w:br/>
            </w:r>
          </w:p>
        </w:tc>
        <w:tc>
          <w:tcPr>
            <w:tcW w:w="3508" w:type="dxa"/>
          </w:tcPr>
          <w:p w14:paraId="49A43B0A" w14:textId="2916F36A" w:rsidR="00155631" w:rsidRPr="00B47A52" w:rsidRDefault="00C170E9" w:rsidP="00045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Already changed</w:t>
            </w:r>
          </w:p>
        </w:tc>
        <w:tc>
          <w:tcPr>
            <w:tcW w:w="1910" w:type="dxa"/>
          </w:tcPr>
          <w:p w14:paraId="3C79C7F3" w14:textId="359C400A" w:rsidR="00155631" w:rsidRPr="00B47A52" w:rsidRDefault="00C170E9" w:rsidP="00045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Fig. 1</w:t>
            </w:r>
          </w:p>
        </w:tc>
      </w:tr>
      <w:tr w:rsidR="004D0BA1" w:rsidRPr="00B47A52" w14:paraId="19A5CAA5" w14:textId="77777777" w:rsidTr="007A78F0">
        <w:tc>
          <w:tcPr>
            <w:tcW w:w="4158" w:type="dxa"/>
          </w:tcPr>
          <w:p w14:paraId="671B2DEA" w14:textId="7984F7D9" w:rsidR="004D0BA1" w:rsidRPr="007062D0" w:rsidRDefault="004D0BA1" w:rsidP="007062D0">
            <w:pPr>
              <w:jc w:val="left"/>
              <w:rPr>
                <w:sz w:val="24"/>
              </w:rPr>
            </w:pPr>
            <w:r w:rsidRPr="007062D0">
              <w:rPr>
                <w:sz w:val="24"/>
              </w:rPr>
              <w:t xml:space="preserve">3. </w:t>
            </w:r>
            <w:r w:rsidR="007062D0" w:rsidRPr="007062D0">
              <w:rPr>
                <w:sz w:val="24"/>
              </w:rPr>
              <w:t>P</w:t>
            </w:r>
            <w:r w:rsidR="007062D0" w:rsidRPr="007062D0">
              <w:rPr>
                <w:sz w:val="24"/>
              </w:rPr>
              <w:t>lease state the novelty of your research in the manuscript.</w:t>
            </w:r>
            <w:r w:rsidRPr="007062D0">
              <w:rPr>
                <w:sz w:val="24"/>
              </w:rPr>
              <w:br/>
            </w:r>
          </w:p>
        </w:tc>
        <w:tc>
          <w:tcPr>
            <w:tcW w:w="3508" w:type="dxa"/>
          </w:tcPr>
          <w:p w14:paraId="18BD626C" w14:textId="3720DE8F" w:rsidR="00226CB9" w:rsidRPr="00B47A52" w:rsidRDefault="00C170E9" w:rsidP="00226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Already added</w:t>
            </w:r>
          </w:p>
        </w:tc>
        <w:tc>
          <w:tcPr>
            <w:tcW w:w="1910" w:type="dxa"/>
          </w:tcPr>
          <w:p w14:paraId="347578BD" w14:textId="7DDF092C" w:rsidR="004D0BA1" w:rsidRPr="00B47A52" w:rsidRDefault="00C170E9" w:rsidP="00045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 I, , paragraph </w:t>
            </w:r>
            <w:r>
              <w:rPr>
                <w:sz w:val="20"/>
                <w:szCs w:val="20"/>
              </w:rPr>
              <w:t>6</w:t>
            </w:r>
          </w:p>
        </w:tc>
      </w:tr>
    </w:tbl>
    <w:p w14:paraId="57307C36" w14:textId="27CE4E5A" w:rsidR="007955F1" w:rsidRPr="00B47A52" w:rsidRDefault="007955F1" w:rsidP="00D6787A">
      <w:pPr>
        <w:spacing w:line="360" w:lineRule="auto"/>
        <w:rPr>
          <w:sz w:val="20"/>
          <w:szCs w:val="20"/>
        </w:rPr>
      </w:pPr>
    </w:p>
    <w:sectPr w:rsidR="007955F1" w:rsidRPr="00B47A52" w:rsidSect="00C41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013E" w14:textId="77777777" w:rsidR="00792416" w:rsidRDefault="00792416" w:rsidP="00155631">
      <w:r>
        <w:separator/>
      </w:r>
    </w:p>
  </w:endnote>
  <w:endnote w:type="continuationSeparator" w:id="0">
    <w:p w14:paraId="728219BE" w14:textId="77777777" w:rsidR="00792416" w:rsidRDefault="00792416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35C1" w14:textId="77777777" w:rsidR="00792416" w:rsidRDefault="00792416" w:rsidP="00155631">
      <w:r>
        <w:separator/>
      </w:r>
    </w:p>
  </w:footnote>
  <w:footnote w:type="continuationSeparator" w:id="0">
    <w:p w14:paraId="092AB691" w14:textId="77777777" w:rsidR="00792416" w:rsidRDefault="00792416" w:rsidP="0015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24B03"/>
    <w:multiLevelType w:val="multilevel"/>
    <w:tmpl w:val="29224B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036FC"/>
    <w:multiLevelType w:val="hybridMultilevel"/>
    <w:tmpl w:val="ADCA9166"/>
    <w:lvl w:ilvl="0" w:tplc="B76AC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91"/>
    <w:rsid w:val="000040BA"/>
    <w:rsid w:val="00007AA1"/>
    <w:rsid w:val="00034DBB"/>
    <w:rsid w:val="00042348"/>
    <w:rsid w:val="00046941"/>
    <w:rsid w:val="00055241"/>
    <w:rsid w:val="00072A89"/>
    <w:rsid w:val="000A4A17"/>
    <w:rsid w:val="000C5BB0"/>
    <w:rsid w:val="000E391B"/>
    <w:rsid w:val="000F0964"/>
    <w:rsid w:val="000F502D"/>
    <w:rsid w:val="001027C8"/>
    <w:rsid w:val="00111715"/>
    <w:rsid w:val="001508B3"/>
    <w:rsid w:val="00155631"/>
    <w:rsid w:val="00164861"/>
    <w:rsid w:val="0019668F"/>
    <w:rsid w:val="001A08CF"/>
    <w:rsid w:val="001D5417"/>
    <w:rsid w:val="00203337"/>
    <w:rsid w:val="00226CB9"/>
    <w:rsid w:val="002853C3"/>
    <w:rsid w:val="002E3A85"/>
    <w:rsid w:val="00320D79"/>
    <w:rsid w:val="003312D9"/>
    <w:rsid w:val="00355235"/>
    <w:rsid w:val="0039203A"/>
    <w:rsid w:val="003D05F1"/>
    <w:rsid w:val="003D5EEC"/>
    <w:rsid w:val="003E7BA5"/>
    <w:rsid w:val="004103D0"/>
    <w:rsid w:val="00485F16"/>
    <w:rsid w:val="004A5AF9"/>
    <w:rsid w:val="004C2D6A"/>
    <w:rsid w:val="004D0BA1"/>
    <w:rsid w:val="004E738C"/>
    <w:rsid w:val="00646AC0"/>
    <w:rsid w:val="007062D0"/>
    <w:rsid w:val="007841D4"/>
    <w:rsid w:val="00792416"/>
    <w:rsid w:val="007955F1"/>
    <w:rsid w:val="007974F0"/>
    <w:rsid w:val="007A78F0"/>
    <w:rsid w:val="007E1A15"/>
    <w:rsid w:val="008574E5"/>
    <w:rsid w:val="008E1BA2"/>
    <w:rsid w:val="009236AF"/>
    <w:rsid w:val="009624D2"/>
    <w:rsid w:val="00967256"/>
    <w:rsid w:val="00976703"/>
    <w:rsid w:val="00982268"/>
    <w:rsid w:val="009D2E96"/>
    <w:rsid w:val="00A54F2A"/>
    <w:rsid w:val="00A72EA7"/>
    <w:rsid w:val="00AD5EDD"/>
    <w:rsid w:val="00AE62C6"/>
    <w:rsid w:val="00B06B4D"/>
    <w:rsid w:val="00B07342"/>
    <w:rsid w:val="00B47A52"/>
    <w:rsid w:val="00BA6DE4"/>
    <w:rsid w:val="00BB12A4"/>
    <w:rsid w:val="00BB31ED"/>
    <w:rsid w:val="00BB69CA"/>
    <w:rsid w:val="00BB7E88"/>
    <w:rsid w:val="00BC01D0"/>
    <w:rsid w:val="00BE2E8C"/>
    <w:rsid w:val="00BE4E17"/>
    <w:rsid w:val="00C170E9"/>
    <w:rsid w:val="00C37ACD"/>
    <w:rsid w:val="00C41A81"/>
    <w:rsid w:val="00CB3EB1"/>
    <w:rsid w:val="00CC27EA"/>
    <w:rsid w:val="00CC65D0"/>
    <w:rsid w:val="00CD04BA"/>
    <w:rsid w:val="00D25ED6"/>
    <w:rsid w:val="00D64DB8"/>
    <w:rsid w:val="00D6787A"/>
    <w:rsid w:val="00D77112"/>
    <w:rsid w:val="00E40AD3"/>
    <w:rsid w:val="00EA44DF"/>
    <w:rsid w:val="00F02491"/>
    <w:rsid w:val="00F362A6"/>
    <w:rsid w:val="00FD1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84DC2"/>
  <w15:docId w15:val="{34BBE3B4-7F34-4EED-A992-AFA7505C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3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631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631"/>
  </w:style>
  <w:style w:type="paragraph" w:styleId="Footer">
    <w:name w:val="footer"/>
    <w:basedOn w:val="Normal"/>
    <w:link w:val="FooterChar"/>
    <w:uiPriority w:val="99"/>
    <w:unhideWhenUsed/>
    <w:rsid w:val="00155631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631"/>
  </w:style>
  <w:style w:type="character" w:customStyle="1" w:styleId="Heading1Char">
    <w:name w:val="Heading 1 Char"/>
    <w:basedOn w:val="DefaultParagraphFont"/>
    <w:link w:val="Heading1"/>
    <w:rsid w:val="00155631"/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31"/>
    <w:rPr>
      <w:rFonts w:ascii="Tahoma" w:eastAsia="SimSun" w:hAnsi="Tahoma" w:cs="Tahoma"/>
      <w:kern w:val="2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1556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8F0"/>
    <w:pPr>
      <w:ind w:left="720"/>
      <w:contextualSpacing/>
    </w:pPr>
  </w:style>
  <w:style w:type="paragraph" w:customStyle="1" w:styleId="JESTECStyleBodyTextIndentComplex10ptFirstline">
    <w:name w:val="JESTEC Style Body Text Indent + (Complex) 10 pt + First line:..."/>
    <w:basedOn w:val="Normal"/>
    <w:rsid w:val="0039203A"/>
    <w:pPr>
      <w:widowControl/>
      <w:ind w:firstLine="284"/>
    </w:pPr>
    <w:rPr>
      <w:rFonts w:eastAsia="Times New Roman"/>
      <w:kern w:val="0"/>
      <w:sz w:val="2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77112"/>
    <w:pPr>
      <w:widowControl/>
      <w:spacing w:after="120"/>
      <w:jc w:val="center"/>
    </w:pPr>
    <w:rPr>
      <w:rFonts w:eastAsia="Times New Roman"/>
      <w:b/>
      <w:bCs/>
      <w:kern w:val="28"/>
      <w:sz w:val="36"/>
      <w:szCs w:val="36"/>
      <w:lang w:val="id-ID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D77112"/>
    <w:rPr>
      <w:rFonts w:ascii="Times New Roman" w:eastAsia="Times New Roman" w:hAnsi="Times New Roman" w:cs="Times New Roman"/>
      <w:b/>
      <w:bCs/>
      <w:kern w:val="28"/>
      <w:sz w:val="36"/>
      <w:szCs w:val="36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riri</dc:creator>
  <cp:lastModifiedBy>Hari Maghfiroh</cp:lastModifiedBy>
  <cp:revision>3</cp:revision>
  <dcterms:created xsi:type="dcterms:W3CDTF">2021-09-14T14:59:00Z</dcterms:created>
  <dcterms:modified xsi:type="dcterms:W3CDTF">2021-09-14T15:13:00Z</dcterms:modified>
</cp:coreProperties>
</file>